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379A2" w14:paraId="583B8D57" w14:textId="77777777" w:rsidTr="002379A2">
        <w:tc>
          <w:tcPr>
            <w:tcW w:w="5000" w:type="pct"/>
            <w:shd w:val="clear" w:color="auto" w:fill="000000" w:themeFill="text1"/>
          </w:tcPr>
          <w:p w14:paraId="1EFC8308" w14:textId="7FAA2EB9" w:rsidR="002379A2" w:rsidRDefault="002379A2" w:rsidP="002379A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ECF7388" wp14:editId="1AD525D5">
                  <wp:extent cx="3562597" cy="2003911"/>
                  <wp:effectExtent l="0" t="0" r="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044" cy="200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EC550" w14:textId="77777777" w:rsidR="006308B1" w:rsidRDefault="006308B1"/>
    <w:p w14:paraId="53964807" w14:textId="77777777" w:rsidR="003448A4" w:rsidRPr="00EA58AB" w:rsidRDefault="00825A5C" w:rsidP="003448A4">
      <w:pPr>
        <w:jc w:val="center"/>
        <w:rPr>
          <w:b/>
          <w:bCs/>
          <w:sz w:val="36"/>
          <w:szCs w:val="36"/>
        </w:rPr>
      </w:pPr>
      <w:r w:rsidRPr="00EA58AB">
        <w:rPr>
          <w:b/>
          <w:bCs/>
          <w:sz w:val="36"/>
          <w:szCs w:val="36"/>
        </w:rPr>
        <w:t xml:space="preserve">Transforming Education </w:t>
      </w:r>
      <w:r w:rsidR="00C22F16" w:rsidRPr="00EA58AB">
        <w:rPr>
          <w:b/>
          <w:bCs/>
          <w:sz w:val="36"/>
          <w:szCs w:val="36"/>
        </w:rPr>
        <w:t xml:space="preserve">Programme </w:t>
      </w:r>
      <w:r w:rsidRPr="00EA58AB">
        <w:rPr>
          <w:b/>
          <w:bCs/>
          <w:sz w:val="36"/>
          <w:szCs w:val="36"/>
        </w:rPr>
        <w:t xml:space="preserve">in the </w:t>
      </w:r>
      <w:proofErr w:type="spellStart"/>
      <w:r w:rsidRPr="00EA58AB">
        <w:rPr>
          <w:b/>
          <w:bCs/>
          <w:sz w:val="36"/>
          <w:szCs w:val="36"/>
        </w:rPr>
        <w:t>Llanfyllin</w:t>
      </w:r>
      <w:proofErr w:type="spellEnd"/>
      <w:r w:rsidRPr="00EA58AB">
        <w:rPr>
          <w:b/>
          <w:bCs/>
          <w:sz w:val="36"/>
          <w:szCs w:val="36"/>
        </w:rPr>
        <w:t xml:space="preserve">/North Welshpool catchment area </w:t>
      </w:r>
    </w:p>
    <w:p w14:paraId="2497B061" w14:textId="5C5FE2F2" w:rsidR="00825A5C" w:rsidRPr="00EA58AB" w:rsidRDefault="003448A4" w:rsidP="003448A4">
      <w:pPr>
        <w:jc w:val="center"/>
        <w:rPr>
          <w:b/>
          <w:bCs/>
          <w:sz w:val="36"/>
          <w:szCs w:val="36"/>
        </w:rPr>
      </w:pPr>
      <w:r w:rsidRPr="00EA58AB">
        <w:rPr>
          <w:b/>
          <w:bCs/>
          <w:sz w:val="36"/>
          <w:szCs w:val="36"/>
        </w:rPr>
        <w:t>Progress Report</w:t>
      </w:r>
    </w:p>
    <w:p w14:paraId="659239ED" w14:textId="52F1712D" w:rsidR="003448A4" w:rsidRPr="00EA58AB" w:rsidRDefault="003448A4" w:rsidP="003448A4">
      <w:pPr>
        <w:jc w:val="center"/>
        <w:rPr>
          <w:b/>
          <w:bCs/>
          <w:sz w:val="36"/>
          <w:szCs w:val="36"/>
        </w:rPr>
      </w:pPr>
      <w:r w:rsidRPr="00EA58AB">
        <w:rPr>
          <w:b/>
          <w:bCs/>
          <w:sz w:val="36"/>
          <w:szCs w:val="36"/>
        </w:rPr>
        <w:t>March 2021</w:t>
      </w:r>
    </w:p>
    <w:p w14:paraId="5DB11FB6" w14:textId="13E55CCF" w:rsidR="003713F1" w:rsidRPr="0063499F" w:rsidRDefault="00825A5C">
      <w:pPr>
        <w:rPr>
          <w:sz w:val="24"/>
          <w:szCs w:val="24"/>
        </w:rPr>
      </w:pPr>
      <w:r w:rsidRPr="0063499F">
        <w:rPr>
          <w:sz w:val="24"/>
          <w:szCs w:val="24"/>
        </w:rPr>
        <w:t xml:space="preserve">As you know, the Council’s Cabinet approved a Programme Business Case for capital investment in the </w:t>
      </w:r>
      <w:proofErr w:type="spellStart"/>
      <w:r w:rsidRPr="0063499F">
        <w:rPr>
          <w:sz w:val="24"/>
          <w:szCs w:val="24"/>
        </w:rPr>
        <w:t>Llanfyllin</w:t>
      </w:r>
      <w:proofErr w:type="spellEnd"/>
      <w:r w:rsidRPr="0063499F">
        <w:rPr>
          <w:sz w:val="24"/>
          <w:szCs w:val="24"/>
        </w:rPr>
        <w:t xml:space="preserve">/North </w:t>
      </w:r>
      <w:r w:rsidR="00903385" w:rsidRPr="0063499F">
        <w:rPr>
          <w:sz w:val="24"/>
          <w:szCs w:val="24"/>
        </w:rPr>
        <w:t>Welshpool</w:t>
      </w:r>
      <w:r w:rsidRPr="0063499F">
        <w:rPr>
          <w:sz w:val="24"/>
          <w:szCs w:val="24"/>
        </w:rPr>
        <w:t xml:space="preserve"> catchment area last September</w:t>
      </w:r>
      <w:r w:rsidR="003713F1" w:rsidRPr="0063499F">
        <w:rPr>
          <w:sz w:val="24"/>
          <w:szCs w:val="24"/>
        </w:rPr>
        <w:t xml:space="preserve"> which indicated a ‘preferred way forward’ for the area.  Further detailed assessment of all options is </w:t>
      </w:r>
      <w:r w:rsidR="00903385" w:rsidRPr="0063499F">
        <w:rPr>
          <w:sz w:val="24"/>
          <w:szCs w:val="24"/>
        </w:rPr>
        <w:t>now</w:t>
      </w:r>
      <w:r w:rsidR="003713F1" w:rsidRPr="0063499F">
        <w:rPr>
          <w:sz w:val="24"/>
          <w:szCs w:val="24"/>
        </w:rPr>
        <w:t xml:space="preserve"> required in order to develop proposals and plans that can be formally consulted upon</w:t>
      </w:r>
      <w:r w:rsidR="003448A4">
        <w:rPr>
          <w:sz w:val="24"/>
          <w:szCs w:val="24"/>
        </w:rPr>
        <w:t>.  We are taking the Programme forward on a phased basis</w:t>
      </w:r>
      <w:r w:rsidR="003713F1" w:rsidRPr="0063499F">
        <w:rPr>
          <w:sz w:val="24"/>
          <w:szCs w:val="24"/>
        </w:rPr>
        <w:t xml:space="preserve"> </w:t>
      </w:r>
      <w:r w:rsidR="003448A4">
        <w:rPr>
          <w:sz w:val="24"/>
          <w:szCs w:val="24"/>
        </w:rPr>
        <w:t>as shown below:</w:t>
      </w:r>
    </w:p>
    <w:p w14:paraId="056129B5" w14:textId="09C6E1E5" w:rsidR="00825A5C" w:rsidRPr="0063499F" w:rsidRDefault="003713F1" w:rsidP="00DB22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99F">
        <w:rPr>
          <w:sz w:val="24"/>
          <w:szCs w:val="24"/>
        </w:rPr>
        <w:t>The first phase of the Programme is the development and consideration of</w:t>
      </w:r>
      <w:r w:rsidR="00C22F16" w:rsidRPr="0063499F">
        <w:rPr>
          <w:sz w:val="24"/>
          <w:szCs w:val="24"/>
        </w:rPr>
        <w:t xml:space="preserve"> options for </w:t>
      </w:r>
      <w:proofErr w:type="spellStart"/>
      <w:r w:rsidR="00C22F16" w:rsidRPr="0063499F">
        <w:rPr>
          <w:sz w:val="24"/>
          <w:szCs w:val="24"/>
        </w:rPr>
        <w:t>Llangedwyn</w:t>
      </w:r>
      <w:proofErr w:type="spellEnd"/>
      <w:r w:rsidR="00C22F16" w:rsidRPr="0063499F">
        <w:rPr>
          <w:sz w:val="24"/>
          <w:szCs w:val="24"/>
        </w:rPr>
        <w:t xml:space="preserve"> CIW Primary School and </w:t>
      </w:r>
      <w:proofErr w:type="spellStart"/>
      <w:r w:rsidR="00C22F16" w:rsidRPr="0063499F">
        <w:rPr>
          <w:sz w:val="24"/>
          <w:szCs w:val="24"/>
        </w:rPr>
        <w:t>Llanfechain</w:t>
      </w:r>
      <w:proofErr w:type="spellEnd"/>
      <w:r w:rsidR="00C22F16" w:rsidRPr="0063499F">
        <w:rPr>
          <w:sz w:val="24"/>
          <w:szCs w:val="24"/>
        </w:rPr>
        <w:t xml:space="preserve"> CIW Primary School, along with </w:t>
      </w:r>
      <w:r w:rsidRPr="0063499F">
        <w:rPr>
          <w:sz w:val="24"/>
          <w:szCs w:val="24"/>
        </w:rPr>
        <w:t>plans for</w:t>
      </w:r>
      <w:r w:rsidR="00C22F16" w:rsidRPr="0063499F">
        <w:rPr>
          <w:sz w:val="24"/>
          <w:szCs w:val="24"/>
        </w:rPr>
        <w:t xml:space="preserve"> capital investment in </w:t>
      </w:r>
      <w:proofErr w:type="spellStart"/>
      <w:r w:rsidR="00C22F16" w:rsidRPr="0063499F">
        <w:rPr>
          <w:sz w:val="24"/>
          <w:szCs w:val="24"/>
        </w:rPr>
        <w:t>Llansantffraid</w:t>
      </w:r>
      <w:proofErr w:type="spellEnd"/>
      <w:r w:rsidR="00C22F16" w:rsidRPr="0063499F">
        <w:rPr>
          <w:sz w:val="24"/>
          <w:szCs w:val="24"/>
        </w:rPr>
        <w:t xml:space="preserve"> CIW Primary School</w:t>
      </w:r>
      <w:r w:rsidRPr="0063499F">
        <w:rPr>
          <w:sz w:val="24"/>
          <w:szCs w:val="24"/>
        </w:rPr>
        <w:t>. T</w:t>
      </w:r>
      <w:r w:rsidR="00C22F16" w:rsidRPr="0063499F">
        <w:rPr>
          <w:sz w:val="24"/>
          <w:szCs w:val="24"/>
        </w:rPr>
        <w:t xml:space="preserve">his </w:t>
      </w:r>
      <w:r w:rsidR="00F11D3F" w:rsidRPr="0063499F">
        <w:rPr>
          <w:sz w:val="24"/>
          <w:szCs w:val="24"/>
        </w:rPr>
        <w:t xml:space="preserve">phase is currently underway. </w:t>
      </w:r>
      <w:r w:rsidR="00DB22B2" w:rsidRPr="0063499F">
        <w:rPr>
          <w:sz w:val="24"/>
          <w:szCs w:val="24"/>
        </w:rPr>
        <w:t xml:space="preserve"> </w:t>
      </w:r>
    </w:p>
    <w:p w14:paraId="35E8ACA6" w14:textId="77777777" w:rsidR="00DB22B2" w:rsidRPr="0063499F" w:rsidRDefault="00DB22B2" w:rsidP="00DB22B2">
      <w:pPr>
        <w:pStyle w:val="ListParagraph"/>
        <w:rPr>
          <w:sz w:val="24"/>
          <w:szCs w:val="24"/>
        </w:rPr>
      </w:pPr>
    </w:p>
    <w:p w14:paraId="1C4EE97B" w14:textId="199D2437" w:rsidR="0008291A" w:rsidRPr="0063499F" w:rsidRDefault="00C22F16" w:rsidP="00082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99F">
        <w:rPr>
          <w:sz w:val="24"/>
          <w:szCs w:val="24"/>
        </w:rPr>
        <w:t xml:space="preserve">The </w:t>
      </w:r>
      <w:r w:rsidR="003713F1" w:rsidRPr="0063499F">
        <w:rPr>
          <w:sz w:val="24"/>
          <w:szCs w:val="24"/>
        </w:rPr>
        <w:t xml:space="preserve">second </w:t>
      </w:r>
      <w:r w:rsidRPr="0063499F">
        <w:rPr>
          <w:sz w:val="24"/>
          <w:szCs w:val="24"/>
        </w:rPr>
        <w:t>phase of the Programme</w:t>
      </w:r>
      <w:r w:rsidR="003713F1" w:rsidRPr="0063499F">
        <w:rPr>
          <w:sz w:val="24"/>
          <w:szCs w:val="24"/>
        </w:rPr>
        <w:t xml:space="preserve"> </w:t>
      </w:r>
      <w:r w:rsidR="007C3EC0" w:rsidRPr="0063499F">
        <w:rPr>
          <w:sz w:val="24"/>
          <w:szCs w:val="24"/>
        </w:rPr>
        <w:t>will be</w:t>
      </w:r>
      <w:r w:rsidR="003713F1" w:rsidRPr="0063499F">
        <w:rPr>
          <w:sz w:val="24"/>
          <w:szCs w:val="24"/>
        </w:rPr>
        <w:t xml:space="preserve"> t</w:t>
      </w:r>
      <w:r w:rsidR="00AE2E2B" w:rsidRPr="0063499F">
        <w:rPr>
          <w:sz w:val="24"/>
          <w:szCs w:val="24"/>
        </w:rPr>
        <w:t xml:space="preserve">he development and </w:t>
      </w:r>
      <w:r w:rsidR="003713F1" w:rsidRPr="0063499F">
        <w:rPr>
          <w:sz w:val="24"/>
          <w:szCs w:val="24"/>
        </w:rPr>
        <w:t>consider</w:t>
      </w:r>
      <w:r w:rsidR="00AE2E2B" w:rsidRPr="0063499F">
        <w:rPr>
          <w:sz w:val="24"/>
          <w:szCs w:val="24"/>
        </w:rPr>
        <w:t>ation of</w:t>
      </w:r>
      <w:r w:rsidR="003713F1" w:rsidRPr="0063499F">
        <w:rPr>
          <w:sz w:val="24"/>
          <w:szCs w:val="24"/>
        </w:rPr>
        <w:t xml:space="preserve"> options for </w:t>
      </w:r>
      <w:proofErr w:type="spellStart"/>
      <w:r w:rsidR="003713F1" w:rsidRPr="0063499F">
        <w:rPr>
          <w:sz w:val="24"/>
          <w:szCs w:val="24"/>
        </w:rPr>
        <w:t>Ysgol</w:t>
      </w:r>
      <w:proofErr w:type="spellEnd"/>
      <w:r w:rsidR="003713F1" w:rsidRPr="0063499F">
        <w:rPr>
          <w:sz w:val="24"/>
          <w:szCs w:val="24"/>
        </w:rPr>
        <w:t xml:space="preserve"> Bro </w:t>
      </w:r>
      <w:proofErr w:type="spellStart"/>
      <w:r w:rsidR="003713F1" w:rsidRPr="0063499F">
        <w:rPr>
          <w:sz w:val="24"/>
          <w:szCs w:val="24"/>
        </w:rPr>
        <w:t>Cynllaith</w:t>
      </w:r>
      <w:proofErr w:type="spellEnd"/>
      <w:r w:rsidR="003713F1" w:rsidRPr="0063499F">
        <w:rPr>
          <w:sz w:val="24"/>
          <w:szCs w:val="24"/>
        </w:rPr>
        <w:t xml:space="preserve">, </w:t>
      </w:r>
      <w:proofErr w:type="spellStart"/>
      <w:r w:rsidR="003713F1" w:rsidRPr="0063499F">
        <w:rPr>
          <w:sz w:val="24"/>
          <w:szCs w:val="24"/>
        </w:rPr>
        <w:t>Ysgol</w:t>
      </w:r>
      <w:proofErr w:type="spellEnd"/>
      <w:r w:rsidR="003713F1" w:rsidRPr="0063499F">
        <w:rPr>
          <w:sz w:val="24"/>
          <w:szCs w:val="24"/>
        </w:rPr>
        <w:t xml:space="preserve"> </w:t>
      </w:r>
      <w:proofErr w:type="spellStart"/>
      <w:r w:rsidR="003713F1" w:rsidRPr="0063499F">
        <w:rPr>
          <w:sz w:val="24"/>
          <w:szCs w:val="24"/>
        </w:rPr>
        <w:t>Gynradd</w:t>
      </w:r>
      <w:proofErr w:type="spellEnd"/>
      <w:r w:rsidR="003713F1" w:rsidRPr="0063499F">
        <w:rPr>
          <w:sz w:val="24"/>
          <w:szCs w:val="24"/>
        </w:rPr>
        <w:t xml:space="preserve"> Pennant and </w:t>
      </w:r>
      <w:proofErr w:type="spellStart"/>
      <w:r w:rsidR="003713F1" w:rsidRPr="0063499F">
        <w:rPr>
          <w:sz w:val="24"/>
          <w:szCs w:val="24"/>
        </w:rPr>
        <w:t>Ysgol</w:t>
      </w:r>
      <w:proofErr w:type="spellEnd"/>
      <w:r w:rsidR="003713F1" w:rsidRPr="0063499F">
        <w:rPr>
          <w:sz w:val="24"/>
          <w:szCs w:val="24"/>
        </w:rPr>
        <w:t xml:space="preserve"> </w:t>
      </w:r>
      <w:proofErr w:type="spellStart"/>
      <w:r w:rsidR="003713F1" w:rsidRPr="0063499F">
        <w:rPr>
          <w:sz w:val="24"/>
          <w:szCs w:val="24"/>
        </w:rPr>
        <w:t>Gynradd</w:t>
      </w:r>
      <w:proofErr w:type="spellEnd"/>
      <w:r w:rsidR="003713F1" w:rsidRPr="0063499F">
        <w:rPr>
          <w:sz w:val="24"/>
          <w:szCs w:val="24"/>
        </w:rPr>
        <w:t xml:space="preserve"> </w:t>
      </w:r>
      <w:proofErr w:type="spellStart"/>
      <w:r w:rsidR="003713F1" w:rsidRPr="0063499F">
        <w:rPr>
          <w:sz w:val="24"/>
          <w:szCs w:val="24"/>
        </w:rPr>
        <w:t>Llanrhaeadr-ym-Mochnant</w:t>
      </w:r>
      <w:proofErr w:type="spellEnd"/>
      <w:r w:rsidR="00DB22B2" w:rsidRPr="0063499F">
        <w:rPr>
          <w:sz w:val="24"/>
          <w:szCs w:val="24"/>
        </w:rPr>
        <w:t xml:space="preserve">.  It is expected that this exercise will be completed </w:t>
      </w:r>
      <w:r w:rsidR="00903385" w:rsidRPr="0063499F">
        <w:rPr>
          <w:sz w:val="24"/>
          <w:szCs w:val="24"/>
        </w:rPr>
        <w:t>shortly after Easter 2021.</w:t>
      </w:r>
      <w:r w:rsidR="002379A2" w:rsidRPr="0063499F">
        <w:rPr>
          <w:sz w:val="24"/>
          <w:szCs w:val="24"/>
        </w:rPr>
        <w:br/>
      </w:r>
    </w:p>
    <w:p w14:paraId="22999E03" w14:textId="77CE405D" w:rsidR="00DB22B2" w:rsidRDefault="00DB22B2" w:rsidP="00DB22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99F">
        <w:rPr>
          <w:sz w:val="24"/>
          <w:szCs w:val="24"/>
        </w:rPr>
        <w:t xml:space="preserve">The third phase </w:t>
      </w:r>
      <w:r w:rsidR="007C3EC0" w:rsidRPr="0063499F">
        <w:rPr>
          <w:sz w:val="24"/>
          <w:szCs w:val="24"/>
        </w:rPr>
        <w:t xml:space="preserve">will </w:t>
      </w:r>
      <w:r w:rsidRPr="0063499F">
        <w:rPr>
          <w:sz w:val="24"/>
          <w:szCs w:val="24"/>
        </w:rPr>
        <w:t xml:space="preserve">involve </w:t>
      </w:r>
      <w:r w:rsidR="00AE2E2B" w:rsidRPr="0063499F">
        <w:rPr>
          <w:sz w:val="24"/>
          <w:szCs w:val="24"/>
        </w:rPr>
        <w:t xml:space="preserve">the development and </w:t>
      </w:r>
      <w:r w:rsidRPr="0063499F">
        <w:rPr>
          <w:sz w:val="24"/>
          <w:szCs w:val="24"/>
        </w:rPr>
        <w:t xml:space="preserve">consideration of options for </w:t>
      </w:r>
      <w:proofErr w:type="spellStart"/>
      <w:r w:rsidRPr="0063499F">
        <w:rPr>
          <w:sz w:val="24"/>
          <w:szCs w:val="24"/>
        </w:rPr>
        <w:t>Llandysilio</w:t>
      </w:r>
      <w:proofErr w:type="spellEnd"/>
      <w:r w:rsidRPr="0063499F">
        <w:rPr>
          <w:sz w:val="24"/>
          <w:szCs w:val="24"/>
        </w:rPr>
        <w:t xml:space="preserve"> </w:t>
      </w:r>
      <w:proofErr w:type="spellStart"/>
      <w:r w:rsidRPr="0063499F">
        <w:rPr>
          <w:sz w:val="24"/>
          <w:szCs w:val="24"/>
        </w:rPr>
        <w:t>CiW</w:t>
      </w:r>
      <w:proofErr w:type="spellEnd"/>
      <w:r w:rsidRPr="0063499F">
        <w:rPr>
          <w:sz w:val="24"/>
          <w:szCs w:val="24"/>
        </w:rPr>
        <w:t xml:space="preserve"> Primary School, </w:t>
      </w:r>
      <w:proofErr w:type="spellStart"/>
      <w:r w:rsidRPr="0063499F">
        <w:rPr>
          <w:sz w:val="24"/>
          <w:szCs w:val="24"/>
        </w:rPr>
        <w:t>Carreghofa</w:t>
      </w:r>
      <w:proofErr w:type="spellEnd"/>
      <w:r w:rsidRPr="0063499F">
        <w:rPr>
          <w:sz w:val="24"/>
          <w:szCs w:val="24"/>
        </w:rPr>
        <w:t xml:space="preserve"> CP School, </w:t>
      </w:r>
      <w:proofErr w:type="spellStart"/>
      <w:r w:rsidRPr="0063499F">
        <w:rPr>
          <w:sz w:val="24"/>
          <w:szCs w:val="24"/>
        </w:rPr>
        <w:t>Arddleen</w:t>
      </w:r>
      <w:proofErr w:type="spellEnd"/>
      <w:r w:rsidRPr="0063499F">
        <w:rPr>
          <w:sz w:val="24"/>
          <w:szCs w:val="24"/>
        </w:rPr>
        <w:t xml:space="preserve"> CP School and</w:t>
      </w:r>
      <w:r w:rsidR="00507BAC">
        <w:rPr>
          <w:sz w:val="24"/>
          <w:szCs w:val="24"/>
        </w:rPr>
        <w:t xml:space="preserve"> </w:t>
      </w:r>
      <w:proofErr w:type="spellStart"/>
      <w:r w:rsidRPr="0063499F">
        <w:rPr>
          <w:sz w:val="24"/>
          <w:szCs w:val="24"/>
        </w:rPr>
        <w:t>Brynhafren</w:t>
      </w:r>
      <w:proofErr w:type="spellEnd"/>
      <w:r w:rsidRPr="0063499F">
        <w:rPr>
          <w:sz w:val="24"/>
          <w:szCs w:val="24"/>
        </w:rPr>
        <w:t xml:space="preserve"> CP School.  This will start </w:t>
      </w:r>
      <w:r w:rsidR="00F17C87" w:rsidRPr="0063499F">
        <w:rPr>
          <w:sz w:val="24"/>
          <w:szCs w:val="24"/>
        </w:rPr>
        <w:t>in the autumn term 2021.</w:t>
      </w:r>
      <w:r w:rsidRPr="0063499F">
        <w:rPr>
          <w:sz w:val="24"/>
          <w:szCs w:val="24"/>
        </w:rPr>
        <w:t xml:space="preserve"> </w:t>
      </w:r>
    </w:p>
    <w:p w14:paraId="0602F631" w14:textId="77777777" w:rsidR="001B1E8B" w:rsidRPr="0063499F" w:rsidRDefault="001B1E8B" w:rsidP="001B1E8B">
      <w:pPr>
        <w:pStyle w:val="ListParagraph"/>
        <w:rPr>
          <w:sz w:val="24"/>
          <w:szCs w:val="24"/>
        </w:rPr>
      </w:pPr>
    </w:p>
    <w:p w14:paraId="4A448764" w14:textId="38DC3FD1" w:rsidR="00AE2E2B" w:rsidRPr="001B1E8B" w:rsidRDefault="00DB22B2" w:rsidP="001B1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E8B">
        <w:rPr>
          <w:sz w:val="24"/>
          <w:szCs w:val="24"/>
        </w:rPr>
        <w:t xml:space="preserve">The Programme Business Case also included the development of an all-age community campus in </w:t>
      </w:r>
      <w:proofErr w:type="spellStart"/>
      <w:r w:rsidRPr="001B1E8B">
        <w:rPr>
          <w:sz w:val="24"/>
          <w:szCs w:val="24"/>
        </w:rPr>
        <w:t>Llanfyllin</w:t>
      </w:r>
      <w:proofErr w:type="spellEnd"/>
      <w:r w:rsidRPr="001B1E8B">
        <w:rPr>
          <w:sz w:val="24"/>
          <w:szCs w:val="24"/>
        </w:rPr>
        <w:t xml:space="preserve">.  </w:t>
      </w:r>
      <w:r w:rsidR="00507BAC">
        <w:rPr>
          <w:sz w:val="24"/>
          <w:szCs w:val="24"/>
        </w:rPr>
        <w:t>We hope to be in a position that we can commission t</w:t>
      </w:r>
      <w:r w:rsidR="00AE2E2B" w:rsidRPr="001B1E8B">
        <w:rPr>
          <w:sz w:val="24"/>
          <w:szCs w:val="24"/>
        </w:rPr>
        <w:t>he initial feasibility work towards the end</w:t>
      </w:r>
      <w:r w:rsidR="00507BAC">
        <w:rPr>
          <w:sz w:val="24"/>
          <w:szCs w:val="24"/>
        </w:rPr>
        <w:t xml:space="preserve"> of this year.</w:t>
      </w:r>
    </w:p>
    <w:p w14:paraId="61B9A738" w14:textId="2D22A358" w:rsidR="00EA58AB" w:rsidRPr="0063499F" w:rsidRDefault="00EA58AB" w:rsidP="00DB22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will be providing you with regular progress reports to ensure that you are all kept informed </w:t>
      </w:r>
      <w:r w:rsidR="009802F6">
        <w:rPr>
          <w:sz w:val="24"/>
          <w:szCs w:val="24"/>
        </w:rPr>
        <w:t xml:space="preserve">and </w:t>
      </w:r>
      <w:r w:rsidR="009802F6">
        <w:rPr>
          <w:rFonts w:eastAsia="Times New Roman"/>
          <w:color w:val="212121"/>
          <w:sz w:val="24"/>
          <w:szCs w:val="24"/>
        </w:rPr>
        <w:t>p</w:t>
      </w:r>
      <w:r w:rsidR="001B1E8B">
        <w:rPr>
          <w:rFonts w:eastAsia="Times New Roman"/>
          <w:color w:val="212121"/>
          <w:sz w:val="24"/>
          <w:szCs w:val="24"/>
        </w:rPr>
        <w:t xml:space="preserve">lease be assured that we will be working closely with all stakeholders as the Programme develops.  </w:t>
      </w:r>
    </w:p>
    <w:p w14:paraId="346905D1" w14:textId="5EBCAE52" w:rsidR="0008291A" w:rsidRDefault="00EA58AB" w:rsidP="00DB22B2">
      <w:pPr>
        <w:ind w:left="360"/>
        <w:rPr>
          <w:sz w:val="24"/>
          <w:szCs w:val="24"/>
        </w:rPr>
      </w:pPr>
      <w:r>
        <w:rPr>
          <w:sz w:val="24"/>
          <w:szCs w:val="24"/>
        </w:rPr>
        <w:t>Regards</w:t>
      </w:r>
    </w:p>
    <w:p w14:paraId="077872A8" w14:textId="059CA93F" w:rsidR="00EA58AB" w:rsidRDefault="00EA58AB" w:rsidP="00DB22B2">
      <w:pPr>
        <w:ind w:left="360"/>
        <w:rPr>
          <w:sz w:val="24"/>
          <w:szCs w:val="24"/>
        </w:rPr>
      </w:pPr>
      <w:r>
        <w:rPr>
          <w:sz w:val="24"/>
          <w:szCs w:val="24"/>
        </w:rPr>
        <w:t>Transforming Education Team</w:t>
      </w:r>
    </w:p>
    <w:p w14:paraId="66159726" w14:textId="3E543792" w:rsidR="00EA58AB" w:rsidRDefault="00EA58AB" w:rsidP="00DB22B2">
      <w:pPr>
        <w:ind w:left="360"/>
        <w:rPr>
          <w:sz w:val="24"/>
          <w:szCs w:val="24"/>
        </w:rPr>
      </w:pPr>
      <w:r>
        <w:rPr>
          <w:sz w:val="24"/>
          <w:szCs w:val="24"/>
        </w:rPr>
        <w:t>Powys County Council</w:t>
      </w:r>
    </w:p>
    <w:p w14:paraId="3FE4A0E6" w14:textId="77777777" w:rsidR="00EA58AB" w:rsidRPr="0063499F" w:rsidRDefault="00EA58AB" w:rsidP="00DB22B2">
      <w:pPr>
        <w:ind w:left="360"/>
        <w:rPr>
          <w:sz w:val="24"/>
          <w:szCs w:val="24"/>
        </w:rPr>
      </w:pPr>
    </w:p>
    <w:p w14:paraId="66D73367" w14:textId="565DC84A" w:rsidR="00C22F16" w:rsidRDefault="00C22F16"/>
    <w:p w14:paraId="0E8F54C5" w14:textId="77777777" w:rsidR="00825A5C" w:rsidRPr="00825A5C" w:rsidRDefault="00825A5C"/>
    <w:p w14:paraId="119F219E" w14:textId="77777777" w:rsidR="00825A5C" w:rsidRDefault="00825A5C"/>
    <w:sectPr w:rsidR="00825A5C" w:rsidSect="00237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39E1"/>
    <w:multiLevelType w:val="hybridMultilevel"/>
    <w:tmpl w:val="490E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5C"/>
    <w:rsid w:val="0008291A"/>
    <w:rsid w:val="000D0AB0"/>
    <w:rsid w:val="00195070"/>
    <w:rsid w:val="001B1E8B"/>
    <w:rsid w:val="002379A2"/>
    <w:rsid w:val="003448A4"/>
    <w:rsid w:val="003713F1"/>
    <w:rsid w:val="00507BAC"/>
    <w:rsid w:val="006308B1"/>
    <w:rsid w:val="0063499F"/>
    <w:rsid w:val="007754DB"/>
    <w:rsid w:val="007C3EC0"/>
    <w:rsid w:val="00825A5C"/>
    <w:rsid w:val="00903385"/>
    <w:rsid w:val="009802F6"/>
    <w:rsid w:val="00AE2E2B"/>
    <w:rsid w:val="00BE6821"/>
    <w:rsid w:val="00C22F16"/>
    <w:rsid w:val="00D87A9F"/>
    <w:rsid w:val="00DA5DB8"/>
    <w:rsid w:val="00DB22B2"/>
    <w:rsid w:val="00EA58AB"/>
    <w:rsid w:val="00F11D3F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C43B"/>
  <w15:chartTrackingRefBased/>
  <w15:docId w15:val="{8D903240-A6A7-49E6-87B0-68E01B8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B2"/>
    <w:pPr>
      <w:ind w:left="720"/>
      <w:contextualSpacing/>
    </w:pPr>
  </w:style>
  <w:style w:type="table" w:styleId="TableGrid">
    <w:name w:val="Table Grid"/>
    <w:basedOn w:val="TableNormal"/>
    <w:uiPriority w:val="39"/>
    <w:rsid w:val="0023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Evans</dc:creator>
  <cp:keywords/>
  <dc:description/>
  <cp:lastModifiedBy>Microsoft account</cp:lastModifiedBy>
  <cp:revision>2</cp:revision>
  <dcterms:created xsi:type="dcterms:W3CDTF">2021-03-16T05:16:00Z</dcterms:created>
  <dcterms:modified xsi:type="dcterms:W3CDTF">2021-03-16T05:16:00Z</dcterms:modified>
</cp:coreProperties>
</file>